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124F" w14:textId="70C667F3" w:rsidR="00474F38" w:rsidRPr="00196E5D" w:rsidRDefault="00474F38" w:rsidP="00474F38">
      <w:pPr>
        <w:rPr>
          <w:b/>
          <w:sz w:val="28"/>
          <w:szCs w:val="28"/>
        </w:rPr>
      </w:pPr>
      <w:bookmarkStart w:id="0" w:name="Appendix3"/>
      <w:r>
        <w:rPr>
          <w:b/>
          <w:sz w:val="28"/>
          <w:szCs w:val="28"/>
        </w:rPr>
        <w:t xml:space="preserve">Appendix - </w:t>
      </w:r>
      <w:proofErr w:type="gramStart"/>
      <w:r w:rsidRPr="00196E5D">
        <w:rPr>
          <w:b/>
          <w:sz w:val="28"/>
          <w:szCs w:val="28"/>
        </w:rPr>
        <w:t xml:space="preserve">Food </w:t>
      </w:r>
      <w:r>
        <w:rPr>
          <w:b/>
          <w:sz w:val="28"/>
          <w:szCs w:val="28"/>
        </w:rPr>
        <w:t xml:space="preserve"> &amp;</w:t>
      </w:r>
      <w:proofErr w:type="gramEnd"/>
      <w:r>
        <w:rPr>
          <w:b/>
          <w:sz w:val="28"/>
          <w:szCs w:val="28"/>
        </w:rPr>
        <w:t xml:space="preserve"> Drink </w:t>
      </w:r>
      <w:r w:rsidRPr="00196E5D">
        <w:rPr>
          <w:b/>
          <w:sz w:val="28"/>
          <w:szCs w:val="28"/>
        </w:rPr>
        <w:t>Vendors</w:t>
      </w:r>
    </w:p>
    <w:bookmarkEnd w:id="0"/>
    <w:p w14:paraId="190C1527" w14:textId="77777777" w:rsidR="00474F38" w:rsidRPr="00A7038E" w:rsidRDefault="00474F38" w:rsidP="00474F38">
      <w:pPr>
        <w:rPr>
          <w:sz w:val="24"/>
          <w:szCs w:val="24"/>
        </w:rPr>
      </w:pPr>
      <w:r w:rsidRPr="00A7038E">
        <w:rPr>
          <w:sz w:val="24"/>
          <w:szCs w:val="24"/>
        </w:rPr>
        <w:t xml:space="preserve">Please list all </w:t>
      </w:r>
      <w:r w:rsidRPr="00E905DA">
        <w:rPr>
          <w:b/>
          <w:sz w:val="24"/>
          <w:szCs w:val="24"/>
        </w:rPr>
        <w:t>commercial</w:t>
      </w:r>
      <w:r>
        <w:rPr>
          <w:sz w:val="24"/>
          <w:szCs w:val="24"/>
        </w:rPr>
        <w:t xml:space="preserve"> </w:t>
      </w:r>
      <w:r w:rsidRPr="00A7038E">
        <w:rPr>
          <w:sz w:val="24"/>
          <w:szCs w:val="24"/>
        </w:rPr>
        <w:t xml:space="preserve">food </w:t>
      </w:r>
      <w:r>
        <w:rPr>
          <w:sz w:val="24"/>
          <w:szCs w:val="24"/>
        </w:rPr>
        <w:t xml:space="preserve">&amp; drink </w:t>
      </w:r>
      <w:r w:rsidRPr="00A7038E">
        <w:rPr>
          <w:sz w:val="24"/>
          <w:szCs w:val="24"/>
        </w:rPr>
        <w:t>vendors who will be at your event.  Please add additional lines as necessary.</w:t>
      </w:r>
    </w:p>
    <w:p w14:paraId="7F943256" w14:textId="77777777" w:rsidR="00474F38" w:rsidRDefault="00474F38" w:rsidP="00474F38">
      <w:pPr>
        <w:rPr>
          <w:b/>
          <w:sz w:val="24"/>
          <w:szCs w:val="24"/>
        </w:rPr>
      </w:pPr>
      <w:r w:rsidRPr="00A7038E">
        <w:rPr>
          <w:b/>
          <w:sz w:val="24"/>
          <w:szCs w:val="24"/>
        </w:rPr>
        <w:t>As event organiser it is your responsibility to ensure you obtain and review all relevant documentation for your event.</w:t>
      </w:r>
    </w:p>
    <w:p w14:paraId="735BFDC8" w14:textId="77777777" w:rsidR="00474F38" w:rsidRDefault="00474F38" w:rsidP="00474F38">
      <w:pPr>
        <w:rPr>
          <w:sz w:val="24"/>
          <w:szCs w:val="24"/>
        </w:rPr>
      </w:pPr>
      <w:r w:rsidRPr="00A7038E">
        <w:rPr>
          <w:sz w:val="24"/>
          <w:szCs w:val="24"/>
        </w:rPr>
        <w:t>You should ask each vendor for a risk assessment and evidence of public liability insurance for a minimum of £5m</w:t>
      </w:r>
      <w:r w:rsidRPr="00A7038E">
        <w:rPr>
          <w:b/>
          <w:sz w:val="24"/>
          <w:szCs w:val="24"/>
        </w:rPr>
        <w:t xml:space="preserve">. </w:t>
      </w:r>
      <w:r w:rsidRPr="00A7038E">
        <w:rPr>
          <w:sz w:val="24"/>
          <w:szCs w:val="24"/>
        </w:rPr>
        <w:t>You m</w:t>
      </w:r>
      <w:r>
        <w:rPr>
          <w:sz w:val="24"/>
          <w:szCs w:val="24"/>
        </w:rPr>
        <w:t xml:space="preserve">ust check if any of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of</w:t>
      </w:r>
      <w:r w:rsidRPr="00A7038E">
        <w:rPr>
          <w:sz w:val="24"/>
          <w:szCs w:val="24"/>
        </w:rPr>
        <w:t xml:space="preserve"> vendors are using LPG and if they are you must obtain a copy of their gas safe certificate</w:t>
      </w:r>
      <w:r>
        <w:rPr>
          <w:sz w:val="24"/>
          <w:szCs w:val="24"/>
        </w:rPr>
        <w:t>.  All vendors must remove their own waste from the site.</w:t>
      </w:r>
    </w:p>
    <w:p w14:paraId="2B23DB44" w14:textId="0AEE12DA" w:rsidR="00474F38" w:rsidRPr="00A7038E" w:rsidRDefault="00474F38" w:rsidP="00474F38">
      <w:pPr>
        <w:rPr>
          <w:sz w:val="24"/>
          <w:szCs w:val="24"/>
        </w:rPr>
      </w:pPr>
      <w:r>
        <w:rPr>
          <w:sz w:val="24"/>
          <w:szCs w:val="24"/>
        </w:rPr>
        <w:t xml:space="preserve">Remember that if you are having commercial stalls at your event and there are less than five each stall would need a street trading licence from Trafford, if they don’t have an annual </w:t>
      </w:r>
      <w:proofErr w:type="gramStart"/>
      <w:r>
        <w:rPr>
          <w:sz w:val="24"/>
          <w:szCs w:val="24"/>
        </w:rPr>
        <w:t>licence</w:t>
      </w:r>
      <w:proofErr w:type="gramEnd"/>
      <w:r>
        <w:rPr>
          <w:sz w:val="24"/>
          <w:szCs w:val="24"/>
        </w:rPr>
        <w:t xml:space="preserve"> they would need to purchase a day trading licence.  If there are five or more commercial stalls selling things as event organiser you can </w:t>
      </w:r>
      <w:r>
        <w:rPr>
          <w:sz w:val="24"/>
          <w:szCs w:val="24"/>
        </w:rPr>
        <w:t xml:space="preserve">instead </w:t>
      </w:r>
      <w:r>
        <w:rPr>
          <w:sz w:val="24"/>
          <w:szCs w:val="24"/>
        </w:rPr>
        <w:t>ask for a market licence</w:t>
      </w:r>
      <w:r>
        <w:rPr>
          <w:sz w:val="24"/>
          <w:szCs w:val="24"/>
        </w:rPr>
        <w:t>.</w:t>
      </w:r>
    </w:p>
    <w:p w14:paraId="199F920D" w14:textId="77777777" w:rsidR="00474F38" w:rsidRDefault="00474F38" w:rsidP="00474F38"/>
    <w:tbl>
      <w:tblPr>
        <w:tblpPr w:leftFromText="180" w:rightFromText="180" w:vertAnchor="text" w:horzAnchor="margin" w:tblpXSpec="center" w:tblpY="2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35"/>
        <w:gridCol w:w="2409"/>
        <w:gridCol w:w="2019"/>
        <w:gridCol w:w="1701"/>
        <w:gridCol w:w="1383"/>
        <w:gridCol w:w="993"/>
      </w:tblGrid>
      <w:tr w:rsidR="00474F38" w14:paraId="5F394822" w14:textId="77777777" w:rsidTr="009C5736">
        <w:trPr>
          <w:cantSplit/>
          <w:trHeight w:val="106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14:paraId="19B2C81A" w14:textId="77777777" w:rsidR="00474F38" w:rsidRPr="00F311E0" w:rsidRDefault="00474F38" w:rsidP="009C5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 trading name and</w:t>
            </w:r>
            <w:r w:rsidRPr="00F311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Pr="00F311E0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7AB35CF1" w14:textId="77777777" w:rsidR="00474F38" w:rsidRPr="00F311E0" w:rsidRDefault="00474F38" w:rsidP="009C5736">
            <w:pPr>
              <w:rPr>
                <w:b/>
                <w:sz w:val="20"/>
                <w:szCs w:val="20"/>
              </w:rPr>
            </w:pPr>
            <w:r w:rsidRPr="00F311E0">
              <w:rPr>
                <w:b/>
                <w:sz w:val="20"/>
                <w:szCs w:val="20"/>
              </w:rPr>
              <w:t>Contact Name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2F2F2"/>
          </w:tcPr>
          <w:p w14:paraId="4E017F0A" w14:textId="77777777" w:rsidR="00474F38" w:rsidRPr="00F311E0" w:rsidRDefault="00474F38" w:rsidP="009C5736">
            <w:pPr>
              <w:rPr>
                <w:b/>
                <w:sz w:val="20"/>
                <w:szCs w:val="20"/>
              </w:rPr>
            </w:pPr>
            <w:proofErr w:type="gramStart"/>
            <w:r w:rsidRPr="00F311E0">
              <w:rPr>
                <w:b/>
                <w:sz w:val="20"/>
                <w:szCs w:val="20"/>
              </w:rPr>
              <w:t>Contact  phone</w:t>
            </w:r>
            <w:proofErr w:type="gramEnd"/>
            <w:r w:rsidRPr="00F311E0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</w:tcPr>
          <w:p w14:paraId="2A737548" w14:textId="77777777" w:rsidR="00474F38" w:rsidRPr="00F311E0" w:rsidRDefault="00474F38" w:rsidP="009C5736">
            <w:pPr>
              <w:rPr>
                <w:b/>
                <w:sz w:val="20"/>
                <w:szCs w:val="20"/>
              </w:rPr>
            </w:pPr>
            <w:r w:rsidRPr="00F311E0">
              <w:rPr>
                <w:b/>
                <w:sz w:val="20"/>
                <w:szCs w:val="20"/>
              </w:rPr>
              <w:t>Contact email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F2F2F2"/>
          </w:tcPr>
          <w:p w14:paraId="2A670C0C" w14:textId="77777777" w:rsidR="00474F38" w:rsidRPr="00F311E0" w:rsidRDefault="00474F38" w:rsidP="009C5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authority r</w:t>
            </w:r>
            <w:r w:rsidRPr="00F311E0">
              <w:rPr>
                <w:b/>
                <w:sz w:val="20"/>
                <w:szCs w:val="20"/>
              </w:rPr>
              <w:t>egistered with</w:t>
            </w:r>
            <w:r>
              <w:rPr>
                <w:b/>
                <w:sz w:val="20"/>
                <w:szCs w:val="20"/>
              </w:rPr>
              <w:t>, f</w:t>
            </w:r>
            <w:r w:rsidRPr="00F311E0">
              <w:rPr>
                <w:b/>
                <w:sz w:val="20"/>
                <w:szCs w:val="20"/>
              </w:rPr>
              <w:t xml:space="preserve">ood </w:t>
            </w:r>
            <w:r>
              <w:rPr>
                <w:b/>
                <w:sz w:val="20"/>
                <w:szCs w:val="20"/>
              </w:rPr>
              <w:t>hygiene r</w:t>
            </w:r>
            <w:r w:rsidRPr="00F311E0">
              <w:rPr>
                <w:b/>
                <w:sz w:val="20"/>
                <w:szCs w:val="20"/>
              </w:rPr>
              <w:t>ating &amp; date of inspection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14:paraId="4E45E760" w14:textId="77777777" w:rsidR="00474F38" w:rsidRPr="00F311E0" w:rsidRDefault="00474F38" w:rsidP="009C5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vendor have an annual street trading licence from Trafford Council?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2F2F2"/>
          </w:tcPr>
          <w:p w14:paraId="6ACA1E7F" w14:textId="77777777" w:rsidR="00474F38" w:rsidRPr="00F311E0" w:rsidRDefault="00474F38" w:rsidP="009C5736">
            <w:pPr>
              <w:spacing w:after="0"/>
              <w:rPr>
                <w:b/>
                <w:sz w:val="20"/>
                <w:szCs w:val="20"/>
              </w:rPr>
            </w:pPr>
            <w:r w:rsidRPr="00F311E0">
              <w:rPr>
                <w:b/>
                <w:sz w:val="20"/>
                <w:szCs w:val="20"/>
              </w:rPr>
              <w:t xml:space="preserve">Insurance </w:t>
            </w:r>
          </w:p>
          <w:p w14:paraId="6700D90F" w14:textId="77777777" w:rsidR="00474F38" w:rsidRPr="00F311E0" w:rsidRDefault="00474F38" w:rsidP="009C5736">
            <w:pPr>
              <w:spacing w:after="0"/>
              <w:rPr>
                <w:b/>
                <w:sz w:val="20"/>
                <w:szCs w:val="20"/>
              </w:rPr>
            </w:pPr>
            <w:r w:rsidRPr="00F311E0">
              <w:rPr>
                <w:b/>
                <w:sz w:val="20"/>
                <w:szCs w:val="20"/>
              </w:rPr>
              <w:t>Supplier, Value &amp; expiry date</w:t>
            </w:r>
          </w:p>
          <w:p w14:paraId="2693F615" w14:textId="77777777" w:rsidR="00474F38" w:rsidRPr="00F311E0" w:rsidRDefault="00474F38" w:rsidP="009C573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</w:tcPr>
          <w:p w14:paraId="1554511C" w14:textId="77777777" w:rsidR="00474F38" w:rsidRPr="00F311E0" w:rsidRDefault="00474F38" w:rsidP="009C5736">
            <w:pPr>
              <w:rPr>
                <w:b/>
                <w:sz w:val="20"/>
                <w:szCs w:val="20"/>
              </w:rPr>
            </w:pPr>
            <w:r w:rsidRPr="00F311E0">
              <w:rPr>
                <w:b/>
                <w:sz w:val="20"/>
                <w:szCs w:val="20"/>
              </w:rPr>
              <w:t>LPG</w:t>
            </w:r>
          </w:p>
          <w:p w14:paraId="5EB84B9A" w14:textId="77777777" w:rsidR="00474F38" w:rsidRPr="00F311E0" w:rsidRDefault="00474F38" w:rsidP="009C5736">
            <w:pPr>
              <w:rPr>
                <w:b/>
                <w:sz w:val="20"/>
                <w:szCs w:val="20"/>
              </w:rPr>
            </w:pPr>
            <w:r w:rsidRPr="00F311E0">
              <w:rPr>
                <w:b/>
                <w:sz w:val="20"/>
                <w:szCs w:val="20"/>
              </w:rPr>
              <w:t xml:space="preserve">Gas </w:t>
            </w:r>
            <w:r>
              <w:rPr>
                <w:b/>
                <w:sz w:val="20"/>
                <w:szCs w:val="20"/>
              </w:rPr>
              <w:t>s</w:t>
            </w:r>
            <w:r w:rsidRPr="00F311E0">
              <w:rPr>
                <w:b/>
                <w:sz w:val="20"/>
                <w:szCs w:val="20"/>
              </w:rPr>
              <w:t>afe Cert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F311E0">
              <w:rPr>
                <w:b/>
                <w:sz w:val="20"/>
                <w:szCs w:val="20"/>
              </w:rPr>
              <w:t>ificate</w:t>
            </w:r>
            <w:proofErr w:type="spellEnd"/>
          </w:p>
        </w:tc>
      </w:tr>
      <w:tr w:rsidR="00474F38" w14:paraId="04661459" w14:textId="77777777" w:rsidTr="009C5736">
        <w:tc>
          <w:tcPr>
            <w:tcW w:w="2410" w:type="dxa"/>
            <w:shd w:val="clear" w:color="auto" w:fill="auto"/>
          </w:tcPr>
          <w:p w14:paraId="33911D7D" w14:textId="77777777" w:rsidR="00474F38" w:rsidRDefault="00474F38" w:rsidP="009C5736"/>
        </w:tc>
        <w:tc>
          <w:tcPr>
            <w:tcW w:w="2126" w:type="dxa"/>
            <w:shd w:val="clear" w:color="auto" w:fill="auto"/>
          </w:tcPr>
          <w:p w14:paraId="612515C8" w14:textId="77777777" w:rsidR="00474F38" w:rsidRDefault="00474F38" w:rsidP="009C5736"/>
        </w:tc>
        <w:tc>
          <w:tcPr>
            <w:tcW w:w="2235" w:type="dxa"/>
            <w:shd w:val="clear" w:color="auto" w:fill="auto"/>
          </w:tcPr>
          <w:p w14:paraId="66C17D89" w14:textId="77777777" w:rsidR="00474F38" w:rsidRDefault="00474F38" w:rsidP="009C5736"/>
        </w:tc>
        <w:tc>
          <w:tcPr>
            <w:tcW w:w="2409" w:type="dxa"/>
          </w:tcPr>
          <w:p w14:paraId="27F9CF7B" w14:textId="77777777" w:rsidR="00474F38" w:rsidRDefault="00474F38" w:rsidP="009C5736"/>
        </w:tc>
        <w:tc>
          <w:tcPr>
            <w:tcW w:w="2019" w:type="dxa"/>
          </w:tcPr>
          <w:p w14:paraId="35996BF0" w14:textId="77777777" w:rsidR="00474F38" w:rsidRDefault="00474F38" w:rsidP="009C5736"/>
        </w:tc>
        <w:tc>
          <w:tcPr>
            <w:tcW w:w="1701" w:type="dxa"/>
            <w:shd w:val="clear" w:color="auto" w:fill="auto"/>
          </w:tcPr>
          <w:p w14:paraId="59CEB040" w14:textId="77777777" w:rsidR="00474F38" w:rsidRDefault="00474F38" w:rsidP="009C5736"/>
        </w:tc>
        <w:tc>
          <w:tcPr>
            <w:tcW w:w="1383" w:type="dxa"/>
          </w:tcPr>
          <w:p w14:paraId="694C6DD3" w14:textId="77777777" w:rsidR="00474F38" w:rsidRPr="004D4584" w:rsidRDefault="00474F38" w:rsidP="009C5736">
            <w:pPr>
              <w:rPr>
                <w:color w:val="FF0000"/>
              </w:rPr>
            </w:pPr>
          </w:p>
        </w:tc>
        <w:sdt>
          <w:sdtPr>
            <w:rPr>
              <w:color w:val="auto"/>
              <w:sz w:val="20"/>
              <w:szCs w:val="20"/>
            </w:rPr>
            <w:id w:val="-206170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41E2B0B" w14:textId="77777777" w:rsidR="00474F38" w:rsidRPr="00E729D3" w:rsidRDefault="00474F38" w:rsidP="009C5736">
                <w:pPr>
                  <w:rPr>
                    <w:color w:val="auto"/>
                    <w:sz w:val="20"/>
                    <w:szCs w:val="20"/>
                  </w:rPr>
                </w:pPr>
                <w:r w:rsidRPr="00E729D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4F38" w14:paraId="73C8A09C" w14:textId="77777777" w:rsidTr="009C5736">
        <w:tc>
          <w:tcPr>
            <w:tcW w:w="2410" w:type="dxa"/>
            <w:shd w:val="clear" w:color="auto" w:fill="auto"/>
          </w:tcPr>
          <w:p w14:paraId="5B275B85" w14:textId="77777777" w:rsidR="00474F38" w:rsidRDefault="00474F38" w:rsidP="009C5736"/>
        </w:tc>
        <w:tc>
          <w:tcPr>
            <w:tcW w:w="2126" w:type="dxa"/>
            <w:shd w:val="clear" w:color="auto" w:fill="auto"/>
          </w:tcPr>
          <w:p w14:paraId="0FEED835" w14:textId="77777777" w:rsidR="00474F38" w:rsidRPr="004D4584" w:rsidRDefault="00474F38" w:rsidP="009C5736"/>
        </w:tc>
        <w:tc>
          <w:tcPr>
            <w:tcW w:w="2235" w:type="dxa"/>
            <w:shd w:val="clear" w:color="auto" w:fill="auto"/>
          </w:tcPr>
          <w:p w14:paraId="58E92964" w14:textId="77777777" w:rsidR="00474F38" w:rsidRPr="004D4584" w:rsidRDefault="00474F38" w:rsidP="009C5736"/>
        </w:tc>
        <w:tc>
          <w:tcPr>
            <w:tcW w:w="2409" w:type="dxa"/>
          </w:tcPr>
          <w:p w14:paraId="03E5CDC1" w14:textId="77777777" w:rsidR="00474F38" w:rsidRPr="004D4584" w:rsidRDefault="00474F38" w:rsidP="009C5736"/>
        </w:tc>
        <w:tc>
          <w:tcPr>
            <w:tcW w:w="2019" w:type="dxa"/>
          </w:tcPr>
          <w:p w14:paraId="22131239" w14:textId="77777777" w:rsidR="00474F38" w:rsidRPr="004D4584" w:rsidRDefault="00474F38" w:rsidP="009C5736"/>
        </w:tc>
        <w:tc>
          <w:tcPr>
            <w:tcW w:w="1701" w:type="dxa"/>
            <w:shd w:val="clear" w:color="auto" w:fill="auto"/>
          </w:tcPr>
          <w:p w14:paraId="50AED585" w14:textId="77777777" w:rsidR="00474F38" w:rsidRPr="004D4584" w:rsidRDefault="00474F38" w:rsidP="009C5736">
            <w:pPr>
              <w:rPr>
                <w:color w:val="FF0000"/>
              </w:rPr>
            </w:pPr>
          </w:p>
        </w:tc>
        <w:tc>
          <w:tcPr>
            <w:tcW w:w="1383" w:type="dxa"/>
          </w:tcPr>
          <w:p w14:paraId="5E422DB9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sdt>
          <w:sdtPr>
            <w:rPr>
              <w:color w:val="auto"/>
              <w:sz w:val="20"/>
              <w:szCs w:val="20"/>
            </w:rPr>
            <w:id w:val="-160949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BE10D51" w14:textId="77777777" w:rsidR="00474F38" w:rsidRPr="00E729D3" w:rsidRDefault="00474F38" w:rsidP="009C5736">
                <w:pPr>
                  <w:rPr>
                    <w:color w:val="auto"/>
                    <w:sz w:val="20"/>
                    <w:szCs w:val="20"/>
                  </w:rPr>
                </w:pPr>
                <w:r w:rsidRPr="00E729D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4F38" w14:paraId="5A464B90" w14:textId="77777777" w:rsidTr="009C5736">
        <w:tc>
          <w:tcPr>
            <w:tcW w:w="2410" w:type="dxa"/>
            <w:shd w:val="clear" w:color="auto" w:fill="auto"/>
          </w:tcPr>
          <w:p w14:paraId="72C665BF" w14:textId="77777777" w:rsidR="00474F38" w:rsidRDefault="00474F38" w:rsidP="009C5736"/>
        </w:tc>
        <w:tc>
          <w:tcPr>
            <w:tcW w:w="2126" w:type="dxa"/>
            <w:shd w:val="clear" w:color="auto" w:fill="auto"/>
          </w:tcPr>
          <w:p w14:paraId="403A51F0" w14:textId="77777777" w:rsidR="00474F38" w:rsidRPr="004D4584" w:rsidRDefault="00474F38" w:rsidP="009C5736"/>
        </w:tc>
        <w:tc>
          <w:tcPr>
            <w:tcW w:w="2235" w:type="dxa"/>
            <w:shd w:val="clear" w:color="auto" w:fill="auto"/>
          </w:tcPr>
          <w:p w14:paraId="18664047" w14:textId="77777777" w:rsidR="00474F38" w:rsidRPr="004D4584" w:rsidRDefault="00474F38" w:rsidP="009C5736"/>
        </w:tc>
        <w:tc>
          <w:tcPr>
            <w:tcW w:w="2409" w:type="dxa"/>
          </w:tcPr>
          <w:p w14:paraId="25BCA056" w14:textId="77777777" w:rsidR="00474F38" w:rsidRPr="004D4584" w:rsidRDefault="00474F38" w:rsidP="009C5736"/>
        </w:tc>
        <w:tc>
          <w:tcPr>
            <w:tcW w:w="2019" w:type="dxa"/>
          </w:tcPr>
          <w:p w14:paraId="505FD417" w14:textId="77777777" w:rsidR="00474F38" w:rsidRPr="004D4584" w:rsidRDefault="00474F38" w:rsidP="009C5736"/>
        </w:tc>
        <w:tc>
          <w:tcPr>
            <w:tcW w:w="1701" w:type="dxa"/>
            <w:shd w:val="clear" w:color="auto" w:fill="auto"/>
          </w:tcPr>
          <w:p w14:paraId="07584FD3" w14:textId="77777777" w:rsidR="00474F38" w:rsidRPr="004D4584" w:rsidRDefault="00474F38" w:rsidP="009C5736"/>
        </w:tc>
        <w:tc>
          <w:tcPr>
            <w:tcW w:w="1383" w:type="dxa"/>
          </w:tcPr>
          <w:p w14:paraId="61FB007B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sdt>
          <w:sdtPr>
            <w:rPr>
              <w:color w:val="auto"/>
              <w:sz w:val="20"/>
              <w:szCs w:val="20"/>
            </w:rPr>
            <w:id w:val="66551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54E5CAD" w14:textId="77777777" w:rsidR="00474F38" w:rsidRPr="00E729D3" w:rsidRDefault="00474F38" w:rsidP="009C5736">
                <w:pPr>
                  <w:rPr>
                    <w:color w:val="auto"/>
                    <w:sz w:val="20"/>
                    <w:szCs w:val="20"/>
                  </w:rPr>
                </w:pPr>
                <w:r w:rsidRPr="00E729D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4F38" w14:paraId="6B77BF40" w14:textId="77777777" w:rsidTr="009C5736">
        <w:tc>
          <w:tcPr>
            <w:tcW w:w="2410" w:type="dxa"/>
            <w:shd w:val="clear" w:color="auto" w:fill="auto"/>
          </w:tcPr>
          <w:p w14:paraId="55CDB0BF" w14:textId="77777777" w:rsidR="00474F38" w:rsidRDefault="00474F38" w:rsidP="009C5736"/>
        </w:tc>
        <w:tc>
          <w:tcPr>
            <w:tcW w:w="2126" w:type="dxa"/>
            <w:shd w:val="clear" w:color="auto" w:fill="auto"/>
          </w:tcPr>
          <w:p w14:paraId="4F027CA2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tc>
          <w:tcPr>
            <w:tcW w:w="2235" w:type="dxa"/>
            <w:shd w:val="clear" w:color="auto" w:fill="auto"/>
          </w:tcPr>
          <w:p w14:paraId="2D742640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5BEC1F18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tc>
          <w:tcPr>
            <w:tcW w:w="2019" w:type="dxa"/>
          </w:tcPr>
          <w:p w14:paraId="0C71BE41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29C71A0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tc>
          <w:tcPr>
            <w:tcW w:w="1383" w:type="dxa"/>
          </w:tcPr>
          <w:p w14:paraId="46BFA878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sdt>
          <w:sdtPr>
            <w:rPr>
              <w:color w:val="auto"/>
              <w:sz w:val="20"/>
              <w:szCs w:val="20"/>
            </w:rPr>
            <w:id w:val="4691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1AED6EB" w14:textId="77777777" w:rsidR="00474F38" w:rsidRPr="00E729D3" w:rsidRDefault="00474F38" w:rsidP="009C5736">
                <w:pPr>
                  <w:rPr>
                    <w:color w:val="auto"/>
                    <w:sz w:val="20"/>
                    <w:szCs w:val="20"/>
                  </w:rPr>
                </w:pPr>
                <w:r w:rsidRPr="00E729D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74F38" w14:paraId="10BBDDDD" w14:textId="77777777" w:rsidTr="009C5736">
        <w:tc>
          <w:tcPr>
            <w:tcW w:w="2410" w:type="dxa"/>
            <w:shd w:val="clear" w:color="auto" w:fill="auto"/>
          </w:tcPr>
          <w:p w14:paraId="6BF0D7D5" w14:textId="77777777" w:rsidR="00474F38" w:rsidRDefault="00474F38" w:rsidP="009C5736"/>
        </w:tc>
        <w:tc>
          <w:tcPr>
            <w:tcW w:w="2126" w:type="dxa"/>
            <w:shd w:val="clear" w:color="auto" w:fill="auto"/>
          </w:tcPr>
          <w:p w14:paraId="119501A4" w14:textId="77777777" w:rsidR="00474F38" w:rsidRDefault="00474F38" w:rsidP="009C5736"/>
        </w:tc>
        <w:tc>
          <w:tcPr>
            <w:tcW w:w="2235" w:type="dxa"/>
            <w:shd w:val="clear" w:color="auto" w:fill="auto"/>
          </w:tcPr>
          <w:p w14:paraId="1C6C9C6A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tc>
          <w:tcPr>
            <w:tcW w:w="2409" w:type="dxa"/>
          </w:tcPr>
          <w:p w14:paraId="0DB94BF4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tc>
          <w:tcPr>
            <w:tcW w:w="2019" w:type="dxa"/>
          </w:tcPr>
          <w:p w14:paraId="18A38105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53996B31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tc>
          <w:tcPr>
            <w:tcW w:w="1383" w:type="dxa"/>
          </w:tcPr>
          <w:p w14:paraId="3FB2107E" w14:textId="77777777" w:rsidR="00474F38" w:rsidRPr="004A6B94" w:rsidRDefault="00474F38" w:rsidP="009C5736">
            <w:pPr>
              <w:rPr>
                <w:color w:val="FF0000"/>
              </w:rPr>
            </w:pPr>
          </w:p>
        </w:tc>
        <w:sdt>
          <w:sdtPr>
            <w:rPr>
              <w:color w:val="auto"/>
              <w:sz w:val="20"/>
              <w:szCs w:val="20"/>
            </w:rPr>
            <w:id w:val="106159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D2F7583" w14:textId="77777777" w:rsidR="00474F38" w:rsidRPr="00E729D3" w:rsidRDefault="00474F38" w:rsidP="009C5736">
                <w:pPr>
                  <w:rPr>
                    <w:color w:val="auto"/>
                    <w:sz w:val="20"/>
                    <w:szCs w:val="20"/>
                  </w:rPr>
                </w:pPr>
                <w:r w:rsidRPr="00E729D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23B0E67" w14:textId="77777777" w:rsidR="00474F38" w:rsidRDefault="00474F38" w:rsidP="00474F38"/>
    <w:p w14:paraId="7EA431D9" w14:textId="77777777" w:rsidR="00474F38" w:rsidRDefault="00474F38" w:rsidP="00474F3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57571C72" w14:textId="77777777" w:rsidR="00761EAC" w:rsidRDefault="00761EAC"/>
    <w:sectPr w:rsidR="00761EAC" w:rsidSect="00474F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38"/>
    <w:rsid w:val="00474F38"/>
    <w:rsid w:val="00761EAC"/>
    <w:rsid w:val="00A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8E4"/>
  <w15:chartTrackingRefBased/>
  <w15:docId w15:val="{4F55104D-F9B7-4451-85D1-9D9F6B4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38"/>
    <w:pPr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Gemmell, Kayleigh</dc:creator>
  <cp:keywords/>
  <dc:description/>
  <cp:lastModifiedBy>Gemmell, Kayleigh</cp:lastModifiedBy>
  <cp:revision>1</cp:revision>
  <dcterms:created xsi:type="dcterms:W3CDTF">2023-02-20T11:09:00Z</dcterms:created>
  <dcterms:modified xsi:type="dcterms:W3CDTF">2023-02-20T11:11:00Z</dcterms:modified>
</cp:coreProperties>
</file>